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E5" w:rsidRPr="009763E7" w:rsidRDefault="00FB26E5" w:rsidP="00FB26E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588B">
        <w:rPr>
          <w:rFonts w:ascii="Times New Roman" w:hAnsi="Times New Roman" w:cs="Times New Roman"/>
          <w:b/>
          <w:sz w:val="24"/>
        </w:rPr>
        <w:t>Cím: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Cukorkás kotta</w:t>
      </w:r>
    </w:p>
    <w:p w:rsidR="00FB26E5" w:rsidRPr="00E5675D" w:rsidRDefault="00FB26E5" w:rsidP="00FB26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0588B">
        <w:rPr>
          <w:rFonts w:ascii="Times New Roman" w:hAnsi="Times New Roman" w:cs="Times New Roman"/>
          <w:b/>
          <w:sz w:val="24"/>
        </w:rPr>
        <w:t>Feladat: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Dalkották </w:t>
      </w:r>
      <w:proofErr w:type="spellStart"/>
      <w:r>
        <w:rPr>
          <w:rFonts w:ascii="Times New Roman" w:hAnsi="Times New Roman"/>
          <w:sz w:val="24"/>
          <w:szCs w:val="24"/>
        </w:rPr>
        <w:t>ABC-s</w:t>
      </w:r>
      <w:proofErr w:type="spellEnd"/>
      <w:r>
        <w:rPr>
          <w:rFonts w:ascii="Times New Roman" w:hAnsi="Times New Roman"/>
          <w:sz w:val="24"/>
          <w:szCs w:val="24"/>
        </w:rPr>
        <w:t xml:space="preserve"> hangjainak kirakása színes </w:t>
      </w:r>
      <w:proofErr w:type="spellStart"/>
      <w:r>
        <w:rPr>
          <w:rFonts w:ascii="Times New Roman" w:hAnsi="Times New Roman"/>
          <w:sz w:val="24"/>
          <w:szCs w:val="24"/>
        </w:rPr>
        <w:t>m&amp;m</w:t>
      </w:r>
      <w:proofErr w:type="spellEnd"/>
      <w:r>
        <w:rPr>
          <w:rFonts w:ascii="Times New Roman" w:hAnsi="Times New Roman"/>
          <w:sz w:val="24"/>
          <w:szCs w:val="24"/>
        </w:rPr>
        <w:t xml:space="preserve"> cukorral</w:t>
      </w:r>
    </w:p>
    <w:p w:rsidR="00FB26E5" w:rsidRPr="00B847EB" w:rsidRDefault="00FB26E5" w:rsidP="00FB26E5">
      <w:pPr>
        <w:spacing w:line="360" w:lineRule="auto"/>
        <w:jc w:val="both"/>
        <w:rPr>
          <w:sz w:val="24"/>
          <w:szCs w:val="24"/>
        </w:rPr>
      </w:pPr>
      <w:r w:rsidRPr="0060588B">
        <w:rPr>
          <w:rFonts w:ascii="Times New Roman" w:hAnsi="Times New Roman" w:cs="Times New Roman"/>
          <w:b/>
          <w:sz w:val="24"/>
        </w:rPr>
        <w:t>Célcsoport: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alsó és </w:t>
      </w:r>
      <w:r>
        <w:rPr>
          <w:rFonts w:ascii="Times New Roman" w:hAnsi="Times New Roman"/>
          <w:sz w:val="24"/>
          <w:szCs w:val="24"/>
        </w:rPr>
        <w:t>felső tagozat, középiskola (egyéb pszichés zavar)</w:t>
      </w:r>
    </w:p>
    <w:p w:rsidR="00FB26E5" w:rsidRDefault="00FB26E5" w:rsidP="00FB26E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0588B">
        <w:rPr>
          <w:rFonts w:ascii="Times New Roman" w:hAnsi="Times New Roman" w:cs="Times New Roman"/>
          <w:b/>
          <w:sz w:val="24"/>
        </w:rPr>
        <w:t>Forma: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egyéni</w:t>
      </w:r>
      <w:r w:rsidRPr="00B847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páros vagy </w:t>
      </w:r>
      <w:r w:rsidRPr="00B847EB">
        <w:rPr>
          <w:rFonts w:ascii="Times New Roman" w:hAnsi="Times New Roman"/>
          <w:sz w:val="24"/>
          <w:szCs w:val="24"/>
        </w:rPr>
        <w:t>csoportos</w:t>
      </w:r>
    </w:p>
    <w:p w:rsidR="00FB26E5" w:rsidRPr="00B847EB" w:rsidRDefault="00FB26E5" w:rsidP="00FB26E5">
      <w:pPr>
        <w:spacing w:line="360" w:lineRule="auto"/>
        <w:jc w:val="both"/>
        <w:rPr>
          <w:sz w:val="24"/>
          <w:szCs w:val="24"/>
        </w:rPr>
      </w:pPr>
      <w:r w:rsidRPr="0060588B">
        <w:rPr>
          <w:rFonts w:ascii="Times New Roman" w:hAnsi="Times New Roman" w:cs="Times New Roman"/>
          <w:b/>
          <w:sz w:val="24"/>
        </w:rPr>
        <w:t>Fejlesztési terület: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téri-, és </w:t>
      </w:r>
      <w:r>
        <w:rPr>
          <w:rFonts w:ascii="Times New Roman" w:hAnsi="Times New Roman"/>
          <w:sz w:val="24"/>
          <w:szCs w:val="24"/>
        </w:rPr>
        <w:t xml:space="preserve">síkbeli tájékozódás, </w:t>
      </w:r>
      <w:proofErr w:type="spellStart"/>
      <w:r>
        <w:rPr>
          <w:rFonts w:ascii="Times New Roman" w:hAnsi="Times New Roman"/>
          <w:sz w:val="24"/>
          <w:szCs w:val="24"/>
        </w:rPr>
        <w:t>szerialitás</w:t>
      </w:r>
      <w:proofErr w:type="spellEnd"/>
      <w:r>
        <w:rPr>
          <w:rFonts w:ascii="Times New Roman" w:hAnsi="Times New Roman"/>
          <w:sz w:val="24"/>
          <w:szCs w:val="24"/>
        </w:rPr>
        <w:t>, vizuális és szimultán figyelem, koncentráció. finommozgás, szociális készségek, együttműködés</w:t>
      </w:r>
    </w:p>
    <w:p w:rsidR="00FB26E5" w:rsidRPr="00FB26E5" w:rsidRDefault="00FB26E5" w:rsidP="00FB26E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8B">
        <w:rPr>
          <w:rFonts w:ascii="Times New Roman" w:hAnsi="Times New Roman" w:cs="Times New Roman"/>
          <w:b/>
          <w:sz w:val="24"/>
        </w:rPr>
        <w:t>Tantárgyi koncentráció</w:t>
      </w:r>
      <w:r>
        <w:rPr>
          <w:rFonts w:ascii="Times New Roman" w:hAnsi="Times New Roman" w:cs="Times New Roman"/>
          <w:sz w:val="24"/>
        </w:rPr>
        <w:t>:</w:t>
      </w:r>
      <w:r w:rsidRPr="001409A1">
        <w:rPr>
          <w:rFonts w:ascii="Times New Roman" w:hAnsi="Times New Roman" w:cs="Times New Roman"/>
          <w:sz w:val="24"/>
        </w:rPr>
        <w:t xml:space="preserve"> </w:t>
      </w:r>
      <w:r w:rsidRPr="00FB26E5">
        <w:rPr>
          <w:rFonts w:ascii="Times New Roman" w:eastAsia="Calibri" w:hAnsi="Times New Roman" w:cs="Times New Roman"/>
          <w:sz w:val="24"/>
          <w:szCs w:val="24"/>
        </w:rPr>
        <w:t>ének-zene</w:t>
      </w:r>
    </w:p>
    <w:p w:rsidR="00FB26E5" w:rsidRPr="001409A1" w:rsidRDefault="00FB26E5" w:rsidP="00FB26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0588B">
        <w:rPr>
          <w:rFonts w:ascii="Times New Roman" w:hAnsi="Times New Roman" w:cs="Times New Roman"/>
          <w:b/>
          <w:sz w:val="24"/>
        </w:rPr>
        <w:t>Készítette:</w:t>
      </w:r>
      <w:r w:rsidRPr="001409A1">
        <w:rPr>
          <w:rFonts w:ascii="Times New Roman" w:hAnsi="Times New Roman" w:cs="Times New Roman"/>
          <w:sz w:val="24"/>
        </w:rPr>
        <w:t xml:space="preserve"> Skultétiné </w:t>
      </w:r>
      <w:proofErr w:type="spellStart"/>
      <w:r w:rsidRPr="001409A1">
        <w:rPr>
          <w:rFonts w:ascii="Times New Roman" w:hAnsi="Times New Roman" w:cs="Times New Roman"/>
          <w:sz w:val="24"/>
        </w:rPr>
        <w:t>Annók</w:t>
      </w:r>
      <w:proofErr w:type="spellEnd"/>
      <w:r w:rsidRPr="001409A1">
        <w:rPr>
          <w:rFonts w:ascii="Times New Roman" w:hAnsi="Times New Roman" w:cs="Times New Roman"/>
          <w:sz w:val="24"/>
        </w:rPr>
        <w:t xml:space="preserve"> Ágnes</w:t>
      </w:r>
    </w:p>
    <w:p w:rsidR="00FB26E5" w:rsidRPr="001409A1" w:rsidRDefault="00FB26E5" w:rsidP="00FB26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0588B">
        <w:rPr>
          <w:rFonts w:ascii="Times New Roman" w:hAnsi="Times New Roman" w:cs="Times New Roman"/>
          <w:b/>
          <w:sz w:val="24"/>
        </w:rPr>
        <w:t>Származás: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Részben adaptált</w:t>
      </w:r>
    </w:p>
    <w:p w:rsidR="00FB26E5" w:rsidRPr="001409A1" w:rsidRDefault="00FB26E5" w:rsidP="00FB26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0588B">
        <w:rPr>
          <w:rFonts w:ascii="Times New Roman" w:hAnsi="Times New Roman" w:cs="Times New Roman"/>
          <w:b/>
          <w:sz w:val="24"/>
        </w:rPr>
        <w:t>Feladatleírás: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tanulók színes cukorral rakják ki az adott dalok </w:t>
      </w:r>
      <w:proofErr w:type="spellStart"/>
      <w:r>
        <w:rPr>
          <w:rFonts w:ascii="Times New Roman" w:hAnsi="Times New Roman" w:cs="Times New Roman"/>
          <w:sz w:val="24"/>
        </w:rPr>
        <w:t>ABC-s</w:t>
      </w:r>
      <w:proofErr w:type="spellEnd"/>
      <w:r>
        <w:rPr>
          <w:rFonts w:ascii="Times New Roman" w:hAnsi="Times New Roman" w:cs="Times New Roman"/>
          <w:sz w:val="24"/>
        </w:rPr>
        <w:t xml:space="preserve"> hangjait. Minden </w:t>
      </w:r>
      <w:proofErr w:type="spellStart"/>
      <w:r>
        <w:rPr>
          <w:rFonts w:ascii="Times New Roman" w:hAnsi="Times New Roman" w:cs="Times New Roman"/>
          <w:sz w:val="24"/>
        </w:rPr>
        <w:t>ABC-s</w:t>
      </w:r>
      <w:proofErr w:type="spellEnd"/>
      <w:r>
        <w:rPr>
          <w:rFonts w:ascii="Times New Roman" w:hAnsi="Times New Roman" w:cs="Times New Roman"/>
          <w:sz w:val="24"/>
        </w:rPr>
        <w:t xml:space="preserve"> hang színe adott színnel van jelölve. Miután elkészült a színes kotta, speciális, színes hangszereken elő is adják azokat. Az Orff botok</w:t>
      </w:r>
      <w:r w:rsidRPr="00761DB6">
        <w:rPr>
          <w:rFonts w:ascii="Times New Roman" w:hAnsi="Times New Roman" w:cs="Times New Roman"/>
          <w:sz w:val="24"/>
        </w:rPr>
        <w:t xml:space="preserve"> egy-egy abszolút hangot ad</w:t>
      </w:r>
      <w:r>
        <w:rPr>
          <w:rFonts w:ascii="Times New Roman" w:hAnsi="Times New Roman" w:cs="Times New Roman"/>
          <w:sz w:val="24"/>
        </w:rPr>
        <w:t>nak</w:t>
      </w:r>
      <w:r w:rsidRPr="00761DB6">
        <w:rPr>
          <w:rFonts w:ascii="Times New Roman" w:hAnsi="Times New Roman" w:cs="Times New Roman"/>
          <w:sz w:val="24"/>
        </w:rPr>
        <w:t xml:space="preserve">, melyeket három oktávnyi hangterjedelemben készítettek. Minden </w:t>
      </w:r>
      <w:proofErr w:type="spellStart"/>
      <w:r w:rsidRPr="00761DB6">
        <w:rPr>
          <w:rFonts w:ascii="Times New Roman" w:hAnsi="Times New Roman" w:cs="Times New Roman"/>
          <w:sz w:val="24"/>
        </w:rPr>
        <w:t>ABC-s</w:t>
      </w:r>
      <w:proofErr w:type="spellEnd"/>
      <w:r w:rsidRPr="00761DB6">
        <w:rPr>
          <w:rFonts w:ascii="Times New Roman" w:hAnsi="Times New Roman" w:cs="Times New Roman"/>
          <w:sz w:val="24"/>
        </w:rPr>
        <w:t xml:space="preserve"> hangnak megfelelő bot egyszínű. Tehát a C hangot adó bot piros színű. Minél hosszabb egy bot, annál mélyebb hangot, minél rövidebb, annál magasabb hangot reprodukál. A félhangokra is gyártottak külön botsorozatot, így szinte minden dallam lejátszható vele.</w:t>
      </w:r>
      <w:r>
        <w:rPr>
          <w:rFonts w:ascii="Times New Roman" w:hAnsi="Times New Roman" w:cs="Times New Roman"/>
          <w:sz w:val="24"/>
        </w:rPr>
        <w:t xml:space="preserve"> A játék végi jutalom, hogy megehetik a tanulók a cukorkát.</w:t>
      </w:r>
    </w:p>
    <w:p w:rsidR="00FB26E5" w:rsidRPr="001409A1" w:rsidRDefault="00FB26E5" w:rsidP="00FB26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0588B">
        <w:rPr>
          <w:rFonts w:ascii="Times New Roman" w:hAnsi="Times New Roman" w:cs="Times New Roman"/>
          <w:b/>
          <w:sz w:val="24"/>
        </w:rPr>
        <w:t>Eszközigény:</w:t>
      </w:r>
      <w:r w:rsidRPr="00140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színes cukorka, színes kották, Orff botok, színes csengők, színes billentyűzetű szintetizátor, színes xilofon</w:t>
      </w:r>
    </w:p>
    <w:p w:rsidR="00FB26E5" w:rsidRPr="00864D8A" w:rsidRDefault="00FB26E5" w:rsidP="00FB26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Variációk: </w:t>
      </w:r>
      <w:r>
        <w:rPr>
          <w:rFonts w:ascii="Times New Roman" w:hAnsi="Times New Roman" w:cs="Times New Roman"/>
          <w:sz w:val="24"/>
        </w:rPr>
        <w:t xml:space="preserve">Kisebbeknek nem </w:t>
      </w:r>
      <w:proofErr w:type="spellStart"/>
      <w:r>
        <w:rPr>
          <w:rFonts w:ascii="Times New Roman" w:hAnsi="Times New Roman" w:cs="Times New Roman"/>
          <w:sz w:val="24"/>
        </w:rPr>
        <w:t>ABC-s</w:t>
      </w:r>
      <w:proofErr w:type="spellEnd"/>
      <w:r>
        <w:rPr>
          <w:rFonts w:ascii="Times New Roman" w:hAnsi="Times New Roman" w:cs="Times New Roman"/>
          <w:sz w:val="24"/>
        </w:rPr>
        <w:t xml:space="preserve"> hangokat kell kitenniük, hanem színes dalkottára kell a cukorkákat elhelyezniük. Miután végeztek, eljátsszák a dallamot színes billentyűzetű </w:t>
      </w:r>
      <w:r w:rsidRPr="00864D8A">
        <w:rPr>
          <w:rFonts w:ascii="Times New Roman" w:hAnsi="Times New Roman" w:cs="Times New Roman"/>
          <w:sz w:val="24"/>
        </w:rPr>
        <w:t>szintetizátoron vagy xilofonon, illetve színes csengőkön és Orff botokon. A feladat nehezített változata csoportmunkában, amikor 2-, 3-, és 4 szólamú dallamot kell kirakni és lejátszani az előbb említett ritmus- és dallamhangszereken.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26E5" w:rsidRDefault="00FB26E5" w:rsidP="00FB26E5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ja-JP"/>
        </w:rPr>
        <w:lastRenderedPageBreak/>
        <w:drawing>
          <wp:inline distT="0" distB="0" distL="0" distR="0" wp14:anchorId="4365FE9F" wp14:editId="3AE5F52D">
            <wp:extent cx="4921250" cy="8548343"/>
            <wp:effectExtent l="0" t="0" r="0" b="0"/>
            <wp:docPr id="10" name="Kép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1" t="13032" r="15958" b="-2039"/>
                    <a:stretch/>
                  </pic:blipFill>
                  <pic:spPr bwMode="auto">
                    <a:xfrm>
                      <a:off x="0" y="0"/>
                      <a:ext cx="4975438" cy="864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095D" w:rsidRPr="00FB26E5" w:rsidRDefault="00FB26E5">
      <w:pPr>
        <w:rPr>
          <w:rFonts w:ascii="Times New Roman" w:hAnsi="Times New Roman" w:cs="Times New Roman"/>
          <w:noProof/>
          <w:sz w:val="24"/>
          <w:lang w:eastAsia="hu-HU"/>
        </w:rPr>
      </w:pPr>
      <w:r w:rsidRPr="00603628">
        <w:rPr>
          <w:rFonts w:ascii="Times New Roman" w:hAnsi="Times New Roman" w:cs="Times New Roman"/>
          <w:b/>
          <w:noProof/>
          <w:sz w:val="24"/>
          <w:lang w:eastAsia="hu-HU"/>
        </w:rPr>
        <w:t xml:space="preserve">Forrás: </w:t>
      </w:r>
      <w:hyperlink r:id="rId5" w:history="1">
        <w:r w:rsidRPr="00603628">
          <w:rPr>
            <w:rStyle w:val="Hiperhivatkozs"/>
            <w:rFonts w:ascii="Times New Roman" w:hAnsi="Times New Roman" w:cs="Times New Roman"/>
            <w:noProof/>
            <w:color w:val="auto"/>
            <w:sz w:val="24"/>
            <w:lang w:eastAsia="hu-HU"/>
          </w:rPr>
          <w:t>https://hu.pinterest.com/pin/679551031247405440/</w:t>
        </w:r>
      </w:hyperlink>
      <w:r w:rsidRPr="00603628">
        <w:rPr>
          <w:rFonts w:ascii="Times New Roman" w:hAnsi="Times New Roman" w:cs="Times New Roman"/>
          <w:noProof/>
          <w:sz w:val="24"/>
          <w:lang w:eastAsia="hu-HU"/>
        </w:rPr>
        <w:t xml:space="preserve"> (Letöltés: 2018. 01. 04.)</w:t>
      </w:r>
      <w:bookmarkStart w:id="0" w:name="_GoBack"/>
      <w:bookmarkEnd w:id="0"/>
    </w:p>
    <w:sectPr w:rsidR="0011095D" w:rsidRPr="00FB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E5"/>
    <w:rsid w:val="0011095D"/>
    <w:rsid w:val="00F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C532B-BCA4-416D-9BB9-A9E61DFF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26E5"/>
    <w:rPr>
      <w:rFonts w:eastAsiaTheme="minorHAns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B2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u.pinterest.com/pin/67955103124740544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</cp:revision>
  <dcterms:created xsi:type="dcterms:W3CDTF">2023-01-29T10:34:00Z</dcterms:created>
  <dcterms:modified xsi:type="dcterms:W3CDTF">2023-01-29T10:34:00Z</dcterms:modified>
</cp:coreProperties>
</file>