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D7C" w:rsidRPr="00CF3A74" w:rsidRDefault="002D7D7C" w:rsidP="002D7D7C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Cím:</w:t>
      </w:r>
      <w:r w:rsidRPr="00A534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Keresd a kupakot!</w:t>
      </w:r>
    </w:p>
    <w:p w:rsidR="002D7D7C" w:rsidRPr="00A534C4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Feladat:</w:t>
      </w:r>
      <w:r w:rsidRPr="00A534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Üdítősüvegek kupakjaiba rajzolt ritmusok gyűjtése, rendezés megadott szempont szerint.</w:t>
      </w:r>
    </w:p>
    <w:p w:rsidR="002D7D7C" w:rsidRPr="00A534C4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2D6BED">
        <w:rPr>
          <w:rFonts w:ascii="Times New Roman" w:hAnsi="Times New Roman" w:cs="Times New Roman"/>
          <w:b/>
          <w:sz w:val="24"/>
        </w:rPr>
        <w:t>Forma:</w:t>
      </w:r>
      <w:r w:rsidRPr="00A534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egyéni, páros vagy </w:t>
      </w:r>
      <w:r w:rsidRPr="00A534C4">
        <w:rPr>
          <w:rFonts w:ascii="Times New Roman" w:hAnsi="Times New Roman" w:cs="Times New Roman"/>
          <w:sz w:val="24"/>
        </w:rPr>
        <w:t>csoportos</w:t>
      </w:r>
    </w:p>
    <w:p w:rsidR="002D7D7C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Fejlesztési terület:</w:t>
      </w:r>
      <w:r w:rsidRPr="00A534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finommozgás, számolási készség, koncentráció, vizuális figyelem és emlékezet, gondolkodás (analízis-szintézis), </w:t>
      </w:r>
      <w:proofErr w:type="spellStart"/>
      <w:r>
        <w:rPr>
          <w:rFonts w:ascii="Times New Roman" w:hAnsi="Times New Roman" w:cs="Times New Roman"/>
          <w:sz w:val="24"/>
        </w:rPr>
        <w:t>grafomotorikum</w:t>
      </w:r>
      <w:proofErr w:type="spellEnd"/>
    </w:p>
    <w:p w:rsidR="002D7D7C" w:rsidRPr="00A534C4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Tantárgyi koncentráció:</w:t>
      </w:r>
      <w:r w:rsidRPr="00A534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ének-zene, magyar nyelv és irodalom, matematika</w:t>
      </w:r>
    </w:p>
    <w:p w:rsidR="002D7D7C" w:rsidRPr="00A534C4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Készítette:</w:t>
      </w:r>
      <w:r w:rsidRPr="00A534C4">
        <w:rPr>
          <w:rFonts w:ascii="Times New Roman" w:hAnsi="Times New Roman" w:cs="Times New Roman"/>
          <w:sz w:val="24"/>
        </w:rPr>
        <w:t xml:space="preserve"> Skultétiné </w:t>
      </w:r>
      <w:proofErr w:type="spellStart"/>
      <w:r w:rsidRPr="00A534C4">
        <w:rPr>
          <w:rFonts w:ascii="Times New Roman" w:hAnsi="Times New Roman" w:cs="Times New Roman"/>
          <w:sz w:val="24"/>
        </w:rPr>
        <w:t>Annók</w:t>
      </w:r>
      <w:proofErr w:type="spellEnd"/>
      <w:r w:rsidRPr="00A534C4">
        <w:rPr>
          <w:rFonts w:ascii="Times New Roman" w:hAnsi="Times New Roman" w:cs="Times New Roman"/>
          <w:sz w:val="24"/>
        </w:rPr>
        <w:t xml:space="preserve"> Ágnes</w:t>
      </w:r>
    </w:p>
    <w:p w:rsidR="002D7D7C" w:rsidRPr="00A534C4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Származás:</w:t>
      </w:r>
      <w:r w:rsidRPr="00A534C4">
        <w:rPr>
          <w:rFonts w:ascii="Times New Roman" w:hAnsi="Times New Roman" w:cs="Times New Roman"/>
          <w:sz w:val="24"/>
        </w:rPr>
        <w:t xml:space="preserve"> Saját </w:t>
      </w:r>
      <w:r>
        <w:rPr>
          <w:rFonts w:ascii="Times New Roman" w:hAnsi="Times New Roman" w:cs="Times New Roman"/>
          <w:sz w:val="24"/>
        </w:rPr>
        <w:t>játék</w:t>
      </w:r>
    </w:p>
    <w:p w:rsidR="002D7D7C" w:rsidRPr="004923AA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Feladatleírás: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 kupakokban különböző értékű ritmusok vannak rajzolva. Összekeverve kiöntjük őket, melyeket a tanulók csipeszek segítségével csoportosítanak, gyűjtenek megadott szempontok szerint. Például: Válogasd ki csak a tá ritmusokat! Válogasd ki azokat a ritmusokat, amelyek 1-et, kettőt, hármat vagy négyet érnek! Gyűjts össze 2/4-es, 3/4-es vagy 4/4-es ütemek ritmusait!</w:t>
      </w:r>
    </w:p>
    <w:p w:rsidR="002D7D7C" w:rsidRPr="00A534C4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Eszközigény:</w:t>
      </w:r>
      <w:r w:rsidRPr="00A534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kupak, alkoholos filcek, csipeszek, kosarak</w:t>
      </w:r>
    </w:p>
    <w:p w:rsidR="002D7D7C" w:rsidRPr="00A534C4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Megjegyzés:</w:t>
      </w:r>
      <w:r w:rsidRPr="00A534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 kupakokba a tanulókkal beleírathatjuk a ritmusok képét, fejlesztve így a </w:t>
      </w:r>
      <w:proofErr w:type="spellStart"/>
      <w:r>
        <w:rPr>
          <w:rFonts w:ascii="Times New Roman" w:hAnsi="Times New Roman" w:cs="Times New Roman"/>
          <w:sz w:val="24"/>
        </w:rPr>
        <w:t>grafomotorikumot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2D7D7C" w:rsidRDefault="002D7D7C" w:rsidP="002D7D7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D6BED">
        <w:rPr>
          <w:rFonts w:ascii="Times New Roman" w:hAnsi="Times New Roman" w:cs="Times New Roman"/>
          <w:b/>
          <w:sz w:val="24"/>
        </w:rPr>
        <w:t>Variációk: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 kupakokat memóriajátékként is használhatjuk. A feladat nehezítése lehet a műanyag kupakokban gyárilag benne lévő számok összeadása. További variáció lehet betűk, számok vagy műveletvégzés jeleinek feltüntetése a kupakokban. Így lehet betűket-, magán- és mássalhangzókat vagy számokat gyűjteni, műveleteket végezni (összeadás, kivonás, szorzás, osztás), szavakat kirakni, </w:t>
      </w:r>
      <w:proofErr w:type="spellStart"/>
      <w:r>
        <w:rPr>
          <w:rFonts w:ascii="Times New Roman" w:hAnsi="Times New Roman" w:cs="Times New Roman"/>
          <w:sz w:val="24"/>
        </w:rPr>
        <w:t>j-ly-s</w:t>
      </w:r>
      <w:proofErr w:type="spellEnd"/>
      <w:r>
        <w:rPr>
          <w:rFonts w:ascii="Times New Roman" w:hAnsi="Times New Roman" w:cs="Times New Roman"/>
          <w:sz w:val="24"/>
        </w:rPr>
        <w:t xml:space="preserve"> szavakat differenciálni.</w:t>
      </w:r>
    </w:p>
    <w:p w:rsidR="002D7D7C" w:rsidRDefault="002D7D7C" w:rsidP="002D7D7C">
      <w:pPr>
        <w:spacing w:line="360" w:lineRule="auto"/>
        <w:jc w:val="both"/>
        <w:rPr>
          <w:rFonts w:ascii="Times New Roman" w:hAnsi="Times New Roman" w:cs="Times New Roman"/>
          <w:noProof/>
          <w:sz w:val="24"/>
          <w:lang w:eastAsia="hu-HU"/>
        </w:rPr>
      </w:pPr>
    </w:p>
    <w:p w:rsidR="002D7D7C" w:rsidRDefault="002D7D7C" w:rsidP="002D7D7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72499">
        <w:rPr>
          <w:rFonts w:ascii="Times New Roman" w:hAnsi="Times New Roman" w:cs="Times New Roman"/>
          <w:noProof/>
          <w:sz w:val="24"/>
          <w:lang w:eastAsia="ja-JP"/>
        </w:rPr>
        <w:lastRenderedPageBreak/>
        <w:drawing>
          <wp:inline distT="0" distB="0" distL="0" distR="0" wp14:anchorId="66D60205" wp14:editId="3B185980">
            <wp:extent cx="4543585" cy="5839849"/>
            <wp:effectExtent l="0" t="317" r="9207" b="9208"/>
            <wp:docPr id="8" name="Kép 8" descr="C:\Users\SkultétinéAnnókÁgnes\Pictures\kupak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ultétinéAnnókÁgnes\Pictures\kupak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6" r="4671"/>
                    <a:stretch/>
                  </pic:blipFill>
                  <pic:spPr bwMode="auto">
                    <a:xfrm rot="16200000">
                      <a:off x="0" y="0"/>
                      <a:ext cx="4547416" cy="584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D7C" w:rsidRDefault="002D7D7C" w:rsidP="002D7D7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72499">
        <w:rPr>
          <w:rFonts w:ascii="Times New Roman" w:hAnsi="Times New Roman" w:cs="Times New Roman"/>
          <w:b/>
          <w:sz w:val="24"/>
        </w:rPr>
        <w:t>Forrás:</w:t>
      </w:r>
      <w:r>
        <w:rPr>
          <w:rFonts w:ascii="Times New Roman" w:hAnsi="Times New Roman" w:cs="Times New Roman"/>
          <w:sz w:val="24"/>
        </w:rPr>
        <w:t xml:space="preserve"> Saját kép</w:t>
      </w:r>
    </w:p>
    <w:p w:rsidR="0011095D" w:rsidRDefault="0011095D"/>
    <w:sectPr w:rsidR="001109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D7C"/>
    <w:rsid w:val="0011095D"/>
    <w:rsid w:val="002D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0CB3A-2A42-4BE7-802A-20B71AA17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D7D7C"/>
    <w:rPr>
      <w:rFonts w:eastAsiaTheme="minorHAnsi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Iskola_2</dc:creator>
  <cp:keywords/>
  <dc:description/>
  <cp:lastModifiedBy>Iskola_2</cp:lastModifiedBy>
  <cp:revision>1</cp:revision>
  <dcterms:created xsi:type="dcterms:W3CDTF">2023-01-29T10:38:00Z</dcterms:created>
  <dcterms:modified xsi:type="dcterms:W3CDTF">2023-01-29T10:39:00Z</dcterms:modified>
</cp:coreProperties>
</file>